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F27" w:rsidRPr="00056877" w:rsidP="00EE0F27">
      <w:pPr>
        <w:ind w:firstLine="567"/>
        <w:jc w:val="center"/>
        <w:rPr>
          <w:b/>
          <w:sz w:val="28"/>
          <w:szCs w:val="28"/>
        </w:rPr>
      </w:pPr>
      <w:r w:rsidRPr="00056877">
        <w:rPr>
          <w:b/>
          <w:sz w:val="28"/>
          <w:szCs w:val="28"/>
        </w:rPr>
        <w:t>ЗАОЧНОЕ РЕШЕНИЕ</w:t>
      </w:r>
    </w:p>
    <w:p w:rsidR="00EE0F27" w:rsidRPr="00056877" w:rsidP="00EE0F27">
      <w:pPr>
        <w:ind w:firstLine="567"/>
        <w:jc w:val="center"/>
        <w:rPr>
          <w:b/>
          <w:sz w:val="28"/>
          <w:szCs w:val="28"/>
        </w:rPr>
      </w:pPr>
      <w:r w:rsidRPr="00056877">
        <w:rPr>
          <w:b/>
          <w:sz w:val="28"/>
          <w:szCs w:val="28"/>
        </w:rPr>
        <w:t>ИМЕНЕМ РОССИЙСКОЙ ФЕДЕРАЦИИ</w:t>
      </w:r>
    </w:p>
    <w:p w:rsidR="00EE0F27" w:rsidRPr="00056877" w:rsidP="00EE0F27">
      <w:pPr>
        <w:ind w:firstLine="567"/>
        <w:jc w:val="center"/>
        <w:rPr>
          <w:sz w:val="28"/>
          <w:szCs w:val="28"/>
        </w:rPr>
      </w:pPr>
    </w:p>
    <w:p w:rsidR="00EE0F27" w:rsidRPr="00EE0F27" w:rsidP="00EE0F27">
      <w:pPr>
        <w:shd w:val="clear" w:color="auto" w:fill="FFFFFF"/>
        <w:jc w:val="both"/>
        <w:rPr>
          <w:sz w:val="28"/>
          <w:szCs w:val="28"/>
        </w:rPr>
      </w:pPr>
      <w:r w:rsidRPr="00EE0F27">
        <w:rPr>
          <w:sz w:val="28"/>
          <w:szCs w:val="28"/>
        </w:rPr>
        <w:t xml:space="preserve">г. Ханты-Мансийск                                                      </w:t>
      </w:r>
      <w:r>
        <w:rPr>
          <w:sz w:val="28"/>
          <w:szCs w:val="28"/>
        </w:rPr>
        <w:t xml:space="preserve">           </w:t>
      </w:r>
      <w:r w:rsidRPr="00EE0F27">
        <w:rPr>
          <w:sz w:val="28"/>
          <w:szCs w:val="28"/>
        </w:rPr>
        <w:t>16 февраля 2026 года</w:t>
      </w:r>
    </w:p>
    <w:p w:rsidR="00EE0F27" w:rsidRPr="00EE0F27" w:rsidP="00EE0F27">
      <w:pPr>
        <w:shd w:val="clear" w:color="auto" w:fill="FFFFFF"/>
        <w:jc w:val="both"/>
        <w:rPr>
          <w:sz w:val="28"/>
          <w:szCs w:val="28"/>
        </w:rPr>
      </w:pPr>
      <w:r w:rsidRPr="00EE0F27">
        <w:rPr>
          <w:sz w:val="28"/>
          <w:szCs w:val="28"/>
        </w:rPr>
        <w:t xml:space="preserve">                                                                                </w:t>
      </w:r>
    </w:p>
    <w:p w:rsidR="00EE0F27" w:rsidRPr="00EE0F27" w:rsidP="00EE0F27">
      <w:pPr>
        <w:shd w:val="clear" w:color="auto" w:fill="FFFFFF"/>
        <w:ind w:right="-2" w:firstLine="567"/>
        <w:jc w:val="both"/>
        <w:rPr>
          <w:sz w:val="28"/>
          <w:szCs w:val="28"/>
        </w:rPr>
      </w:pPr>
      <w:r w:rsidRPr="00EE0F27">
        <w:rPr>
          <w:sz w:val="28"/>
          <w:szCs w:val="28"/>
        </w:rPr>
        <w:t>Мировой судья судебного участка №2 Хант</w:t>
      </w:r>
      <w:r w:rsidR="00EA189B">
        <w:rPr>
          <w:sz w:val="28"/>
          <w:szCs w:val="28"/>
        </w:rPr>
        <w:t xml:space="preserve">ы-Мансийского судебного района </w:t>
      </w:r>
      <w:r w:rsidRPr="00EE0F27">
        <w:rPr>
          <w:sz w:val="28"/>
          <w:szCs w:val="28"/>
        </w:rPr>
        <w:t xml:space="preserve">Ханты-Мансийского автономного округа – Югры Новокшенова О.А., </w:t>
      </w:r>
    </w:p>
    <w:p w:rsidR="00EE0F27" w:rsidRPr="00EE0F27" w:rsidP="00EE0F27">
      <w:pPr>
        <w:shd w:val="clear" w:color="auto" w:fill="FFFFFF"/>
        <w:ind w:firstLine="540"/>
        <w:jc w:val="both"/>
        <w:rPr>
          <w:sz w:val="28"/>
          <w:szCs w:val="28"/>
        </w:rPr>
      </w:pPr>
      <w:r w:rsidRPr="00EE0F27">
        <w:rPr>
          <w:sz w:val="28"/>
          <w:szCs w:val="28"/>
        </w:rPr>
        <w:t>при секретаре Тесленко С.Ю.,</w:t>
      </w:r>
    </w:p>
    <w:p w:rsidR="00EE0F27" w:rsidRPr="00EE0F27" w:rsidP="00EE0F27">
      <w:pPr>
        <w:pStyle w:val="BodyText2"/>
        <w:shd w:val="clear" w:color="auto" w:fill="FFFFFF"/>
        <w:ind w:firstLine="540"/>
        <w:jc w:val="both"/>
        <w:rPr>
          <w:szCs w:val="28"/>
        </w:rPr>
      </w:pPr>
      <w:r w:rsidRPr="00EE0F27">
        <w:rPr>
          <w:szCs w:val="28"/>
        </w:rPr>
        <w:t xml:space="preserve">рассмотрев в открытом судебном заседании гражданское дело №2-10-2802/2026 по исковому заявлению АО Банк Русский Стандарт к Лемешко </w:t>
      </w:r>
      <w:r w:rsidR="00F62BE0">
        <w:rPr>
          <w:szCs w:val="28"/>
        </w:rPr>
        <w:t>**</w:t>
      </w:r>
      <w:r w:rsidR="00F62BE0">
        <w:rPr>
          <w:szCs w:val="28"/>
        </w:rPr>
        <w:t xml:space="preserve">* </w:t>
      </w:r>
      <w:r w:rsidRPr="00EE0F27">
        <w:rPr>
          <w:szCs w:val="28"/>
        </w:rPr>
        <w:t xml:space="preserve"> о</w:t>
      </w:r>
      <w:r w:rsidRPr="00EE0F27">
        <w:rPr>
          <w:szCs w:val="28"/>
        </w:rPr>
        <w:t xml:space="preserve"> взыскании задолженности,</w:t>
      </w:r>
    </w:p>
    <w:p w:rsidR="00EE0F27" w:rsidRPr="00056877" w:rsidP="00EE0F27">
      <w:pPr>
        <w:ind w:firstLine="567"/>
        <w:jc w:val="both"/>
        <w:rPr>
          <w:sz w:val="28"/>
          <w:szCs w:val="28"/>
        </w:rPr>
      </w:pPr>
    </w:p>
    <w:p w:rsidR="00EE0F27" w:rsidRPr="00056877" w:rsidP="00EE0F27">
      <w:pPr>
        <w:widowControl/>
        <w:autoSpaceDE/>
        <w:adjustRightInd/>
        <w:jc w:val="center"/>
        <w:rPr>
          <w:sz w:val="28"/>
          <w:szCs w:val="28"/>
        </w:rPr>
      </w:pPr>
      <w:r w:rsidRPr="00056877">
        <w:rPr>
          <w:b/>
          <w:sz w:val="28"/>
          <w:szCs w:val="28"/>
        </w:rPr>
        <w:t>УСТАНОВИЛ</w:t>
      </w:r>
      <w:r w:rsidRPr="00056877">
        <w:rPr>
          <w:sz w:val="28"/>
          <w:szCs w:val="28"/>
        </w:rPr>
        <w:t>:</w:t>
      </w:r>
    </w:p>
    <w:p w:rsidR="00EE0F27" w:rsidRPr="00056877" w:rsidP="00EE0F27">
      <w:pPr>
        <w:widowControl/>
        <w:autoSpaceDE/>
        <w:adjustRightInd/>
        <w:jc w:val="both"/>
        <w:rPr>
          <w:sz w:val="28"/>
          <w:szCs w:val="28"/>
        </w:rPr>
      </w:pPr>
    </w:p>
    <w:p w:rsidR="00EE0F27" w:rsidRPr="00056877" w:rsidP="00EE0F27">
      <w:pPr>
        <w:keepNext/>
        <w:widowControl/>
        <w:autoSpaceDE/>
        <w:adjustRightInd/>
        <w:ind w:firstLine="567"/>
        <w:jc w:val="both"/>
        <w:outlineLvl w:val="1"/>
        <w:rPr>
          <w:sz w:val="28"/>
          <w:szCs w:val="28"/>
        </w:rPr>
      </w:pPr>
      <w:r w:rsidRPr="00056877">
        <w:rPr>
          <w:sz w:val="28"/>
          <w:szCs w:val="28"/>
        </w:rPr>
        <w:t xml:space="preserve"> Истец обратился в суд с иском к ответчику, мотивируя его тем, что </w:t>
      </w:r>
      <w:r w:rsidR="00EA189B">
        <w:rPr>
          <w:sz w:val="28"/>
          <w:szCs w:val="28"/>
        </w:rPr>
        <w:t>22.03.2006</w:t>
      </w:r>
      <w:r w:rsidRPr="00056877">
        <w:rPr>
          <w:sz w:val="28"/>
          <w:szCs w:val="28"/>
        </w:rPr>
        <w:t xml:space="preserve"> между </w:t>
      </w:r>
      <w:r w:rsidR="00EA189B">
        <w:rPr>
          <w:sz w:val="28"/>
          <w:szCs w:val="28"/>
        </w:rPr>
        <w:t>Лемешко С.Н.</w:t>
      </w:r>
      <w:r>
        <w:rPr>
          <w:sz w:val="28"/>
          <w:szCs w:val="28"/>
        </w:rPr>
        <w:t xml:space="preserve"> и </w:t>
      </w:r>
      <w:r w:rsidRPr="00EE0F27" w:rsidR="00EA189B">
        <w:rPr>
          <w:sz w:val="28"/>
          <w:szCs w:val="28"/>
        </w:rPr>
        <w:t xml:space="preserve">АО Банк Русский Стандарт </w:t>
      </w:r>
      <w:r w:rsidRPr="00056877">
        <w:rPr>
          <w:sz w:val="28"/>
          <w:szCs w:val="28"/>
        </w:rPr>
        <w:t xml:space="preserve">был заключен договор </w:t>
      </w:r>
      <w:r w:rsidR="00EA189B">
        <w:rPr>
          <w:sz w:val="28"/>
          <w:szCs w:val="28"/>
        </w:rPr>
        <w:t xml:space="preserve">потребительского кредита </w:t>
      </w:r>
      <w:r w:rsidRPr="00056877">
        <w:rPr>
          <w:sz w:val="28"/>
          <w:szCs w:val="28"/>
        </w:rPr>
        <w:t>№</w:t>
      </w:r>
      <w:r w:rsidR="00F62BE0">
        <w:rPr>
          <w:szCs w:val="28"/>
        </w:rPr>
        <w:t>**</w:t>
      </w:r>
      <w:r w:rsidR="00F62BE0">
        <w:rPr>
          <w:szCs w:val="28"/>
        </w:rPr>
        <w:t xml:space="preserve">* </w:t>
      </w:r>
      <w:r w:rsidRPr="00EE0F27" w:rsidR="00F62BE0">
        <w:rPr>
          <w:szCs w:val="28"/>
        </w:rPr>
        <w:t xml:space="preserve"> </w:t>
      </w:r>
      <w:r w:rsidRPr="00056877">
        <w:rPr>
          <w:sz w:val="28"/>
          <w:szCs w:val="28"/>
        </w:rPr>
        <w:t>.</w:t>
      </w:r>
      <w:r w:rsidRPr="00056877">
        <w:rPr>
          <w:sz w:val="28"/>
          <w:szCs w:val="28"/>
        </w:rPr>
        <w:t xml:space="preserve"> Договор был заключен в простой письменной. </w:t>
      </w:r>
      <w:r>
        <w:rPr>
          <w:sz w:val="28"/>
          <w:szCs w:val="28"/>
        </w:rPr>
        <w:t xml:space="preserve">За период с </w:t>
      </w:r>
      <w:r w:rsidR="00EA189B">
        <w:rPr>
          <w:sz w:val="28"/>
          <w:szCs w:val="28"/>
        </w:rPr>
        <w:t>28.06.2006 по</w:t>
      </w:r>
      <w:r>
        <w:rPr>
          <w:sz w:val="28"/>
          <w:szCs w:val="28"/>
        </w:rPr>
        <w:t xml:space="preserve"> </w:t>
      </w:r>
      <w:r w:rsidR="00EA189B">
        <w:rPr>
          <w:sz w:val="28"/>
          <w:szCs w:val="28"/>
        </w:rPr>
        <w:t>26.11.2025</w:t>
      </w:r>
      <w:r w:rsidRPr="00056877">
        <w:rPr>
          <w:sz w:val="28"/>
          <w:szCs w:val="28"/>
        </w:rPr>
        <w:t xml:space="preserve"> ответчик имеет задолженность по договору в размере </w:t>
      </w:r>
      <w:r w:rsidR="00EA189B">
        <w:rPr>
          <w:sz w:val="28"/>
          <w:szCs w:val="28"/>
        </w:rPr>
        <w:t>35131,18</w:t>
      </w:r>
      <w:r>
        <w:rPr>
          <w:sz w:val="28"/>
          <w:szCs w:val="28"/>
        </w:rPr>
        <w:t xml:space="preserve"> </w:t>
      </w:r>
      <w:r w:rsidRPr="00056877">
        <w:rPr>
          <w:sz w:val="28"/>
          <w:szCs w:val="28"/>
        </w:rPr>
        <w:t xml:space="preserve">руб. Поэтому истец просит взыскать с ответчика в свою пользу сумму </w:t>
      </w:r>
      <w:r w:rsidR="00EA189B">
        <w:rPr>
          <w:sz w:val="28"/>
          <w:szCs w:val="28"/>
        </w:rPr>
        <w:t>задолженность</w:t>
      </w:r>
      <w:r w:rsidRPr="00056877">
        <w:rPr>
          <w:sz w:val="28"/>
          <w:szCs w:val="28"/>
        </w:rPr>
        <w:t xml:space="preserve"> в размере </w:t>
      </w:r>
      <w:r w:rsidR="00EA189B">
        <w:rPr>
          <w:sz w:val="28"/>
          <w:szCs w:val="28"/>
        </w:rPr>
        <w:t>35131,18</w:t>
      </w:r>
      <w:r w:rsidRPr="00056877">
        <w:rPr>
          <w:sz w:val="28"/>
          <w:szCs w:val="28"/>
        </w:rPr>
        <w:t xml:space="preserve"> рублей, а также расходы по оплате госпошлины в размере </w:t>
      </w:r>
      <w:r w:rsidR="00EA189B">
        <w:rPr>
          <w:sz w:val="28"/>
          <w:szCs w:val="28"/>
        </w:rPr>
        <w:t>4000</w:t>
      </w:r>
      <w:r w:rsidRPr="00056877">
        <w:rPr>
          <w:sz w:val="28"/>
          <w:szCs w:val="28"/>
        </w:rPr>
        <w:t xml:space="preserve"> руб. </w:t>
      </w:r>
    </w:p>
    <w:p w:rsidR="00EE0F27" w:rsidP="00EE0F27">
      <w:pPr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>Представитель истца в судебное заседание не явил</w:t>
      </w:r>
      <w:r>
        <w:rPr>
          <w:sz w:val="28"/>
          <w:szCs w:val="28"/>
        </w:rPr>
        <w:t>ся, извещен</w:t>
      </w:r>
      <w:r w:rsidRPr="00056877">
        <w:rPr>
          <w:sz w:val="28"/>
          <w:szCs w:val="28"/>
        </w:rPr>
        <w:t xml:space="preserve"> надлежащим обра</w:t>
      </w:r>
      <w:r>
        <w:rPr>
          <w:sz w:val="28"/>
          <w:szCs w:val="28"/>
        </w:rPr>
        <w:t>зом о месте и времени заседания, ходатайствовал о рассмотрении дела без участия.</w:t>
      </w:r>
      <w:r w:rsidRPr="00056877">
        <w:rPr>
          <w:sz w:val="28"/>
          <w:szCs w:val="28"/>
        </w:rPr>
        <w:t xml:space="preserve"> </w:t>
      </w:r>
    </w:p>
    <w:p w:rsidR="00EE0F27" w:rsidP="00EE0F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Ответчик</w:t>
      </w:r>
      <w:r w:rsidRPr="00056877">
        <w:rPr>
          <w:sz w:val="28"/>
          <w:szCs w:val="28"/>
        </w:rPr>
        <w:t xml:space="preserve"> в судебное заседание не явил</w:t>
      </w:r>
      <w:r>
        <w:rPr>
          <w:sz w:val="28"/>
          <w:szCs w:val="28"/>
        </w:rPr>
        <w:t>ся, извещался</w:t>
      </w:r>
      <w:r w:rsidRPr="00056877">
        <w:rPr>
          <w:sz w:val="28"/>
          <w:szCs w:val="28"/>
        </w:rPr>
        <w:t xml:space="preserve"> </w:t>
      </w:r>
      <w:r>
        <w:rPr>
          <w:sz w:val="28"/>
          <w:szCs w:val="28"/>
        </w:rPr>
        <w:t>о месте и времени заседания надлежащим образом по месту регистрации, конверт вернулся по истечении срока хранени</w:t>
      </w:r>
      <w:r w:rsidR="00867F23">
        <w:rPr>
          <w:sz w:val="28"/>
          <w:szCs w:val="28"/>
        </w:rPr>
        <w:t>я.</w:t>
      </w:r>
      <w:r>
        <w:rPr>
          <w:sz w:val="28"/>
          <w:szCs w:val="28"/>
        </w:rPr>
        <w:t xml:space="preserve"> </w:t>
      </w:r>
    </w:p>
    <w:p w:rsidR="00EE0F27" w:rsidRPr="00C10B7D" w:rsidP="00EE0F27">
      <w:pPr>
        <w:keepNext/>
        <w:ind w:firstLine="567"/>
        <w:jc w:val="both"/>
        <w:outlineLvl w:val="1"/>
        <w:rPr>
          <w:sz w:val="28"/>
          <w:szCs w:val="28"/>
        </w:rPr>
      </w:pPr>
      <w:r w:rsidRPr="00C10B7D">
        <w:rPr>
          <w:sz w:val="28"/>
          <w:szCs w:val="28"/>
        </w:rPr>
        <w:t>Согласно ст. 165.1 ГК РФ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EE0F27" w:rsidRPr="00C10B7D" w:rsidP="00EE0F27">
      <w:pPr>
        <w:keepNext/>
        <w:ind w:firstLine="567"/>
        <w:jc w:val="both"/>
        <w:outlineLvl w:val="1"/>
        <w:rPr>
          <w:sz w:val="28"/>
          <w:szCs w:val="28"/>
        </w:rPr>
      </w:pPr>
      <w:r w:rsidRPr="00C10B7D">
        <w:rPr>
          <w:sz w:val="28"/>
          <w:szCs w:val="28"/>
        </w:rPr>
        <w:t>Согласно постановлению Пленума Верховного Суда РФ №25 от 23.06.2015г. «О применении судами некоторых положений раздела I ч. 1 ГК РФ» сообщение считается доставленным, если адресат уклонился от получения корреспонденции в отделении связи, в связи с чем она была возвращена по истечении срока хранения. Риск неполучения поступившей корреспонденции несет адресат. Статья 165.1 ГК РФ подлежит применению также к судебным извещениям и вызовам, если гражданским процессуальным или арбитражным процессуальным законодательством не предусмотрено иное.</w:t>
      </w:r>
    </w:p>
    <w:p w:rsidR="00EE0F27" w:rsidRPr="00056877" w:rsidP="00EE0F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ст.ст.117, 167</w:t>
      </w:r>
      <w:r w:rsidRPr="00056877">
        <w:rPr>
          <w:sz w:val="28"/>
          <w:szCs w:val="28"/>
        </w:rPr>
        <w:t xml:space="preserve"> ГПК РФ, мировой судья счел возможным </w:t>
      </w:r>
      <w:r w:rsidRPr="00056877">
        <w:rPr>
          <w:sz w:val="28"/>
          <w:szCs w:val="28"/>
        </w:rPr>
        <w:t>рассмотреть дело в отсутствие представителя истца и ответчика, извещенных о времени и месте судебного разбирательства надлежащим образом, в порядке заочного производства.</w:t>
      </w:r>
    </w:p>
    <w:p w:rsidR="00EE0F27" w:rsidRPr="00056877" w:rsidP="00EE0F27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>Изучив и проанализировав материалы дела, суд считает, что заявленные исковые требования подлежат удовлетворению по следующим основаниям.</w:t>
      </w:r>
    </w:p>
    <w:p w:rsidR="00EE0F27" w:rsidRPr="00056877" w:rsidP="00EE0F27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>В соответствии со ст.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EE0F27" w:rsidRPr="00056877" w:rsidP="00EE0F27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>В соответствии с ч. 1 ст. 807 Гражданского кодекса Российской Федерации 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такую же сумму денег (сумму займа) или равное количество других полученных им вещей того же рода и качества.</w:t>
      </w:r>
    </w:p>
    <w:p w:rsidR="00EE0F27" w:rsidRPr="00056877" w:rsidP="00EE0F27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rFonts w:ascii="Times New Roman" w:hAnsi="Times New Roman"/>
          <w:sz w:val="28"/>
          <w:szCs w:val="28"/>
        </w:rPr>
      </w:pPr>
      <w:r w:rsidRPr="00056877">
        <w:rPr>
          <w:rFonts w:ascii="Times New Roman" w:hAnsi="Times New Roman"/>
          <w:color w:val="000000"/>
          <w:sz w:val="28"/>
          <w:szCs w:val="28"/>
          <w:lang w:eastAsia="ru-RU" w:bidi="ru-RU"/>
        </w:rPr>
        <w:t>В соответствии со статьей 808 Гражданского кодекса Российской Федерации, договор займа между гражданами должен быть заключен в письменной форме, если его сумма превышает десять тысяч рублей, а в случае, когда заимодавцем является юридическое лицо, - независимо от суммы (пункт 1).</w:t>
      </w:r>
    </w:p>
    <w:p w:rsidR="00EE0F27" w:rsidRPr="00056877" w:rsidP="00EE0F27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rFonts w:ascii="Times New Roman" w:hAnsi="Times New Roman"/>
          <w:sz w:val="28"/>
          <w:szCs w:val="28"/>
        </w:rPr>
      </w:pPr>
      <w:r w:rsidRPr="00056877">
        <w:rPr>
          <w:rFonts w:ascii="Times New Roman" w:hAnsi="Times New Roman"/>
          <w:color w:val="000000"/>
          <w:sz w:val="28"/>
          <w:szCs w:val="28"/>
          <w:lang w:eastAsia="ru-RU" w:bidi="ru-RU"/>
        </w:rPr>
        <w:t>По общим правилам пункта 1 статьи 160 Гражданского кодекса Российской Федерации, в редакции, действовавшей по состоянию на спорный период заключения договора займа, сделка в письменной форме должна быть совершена путем составления документа, выражающего ее содержание и подписанного лицом или лицами, совершающими сделку, или должным образом уполномоченными ими лицами.</w:t>
      </w:r>
    </w:p>
    <w:p w:rsidR="00EE0F27" w:rsidRPr="00056877" w:rsidP="00EE0F27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rFonts w:ascii="Times New Roman" w:hAnsi="Times New Roman"/>
          <w:sz w:val="28"/>
          <w:szCs w:val="28"/>
        </w:rPr>
      </w:pPr>
      <w:r w:rsidRPr="00056877">
        <w:rPr>
          <w:rFonts w:ascii="Times New Roman" w:hAnsi="Times New Roman"/>
          <w:color w:val="000000"/>
          <w:sz w:val="28"/>
          <w:szCs w:val="28"/>
          <w:lang w:eastAsia="ru-RU" w:bidi="ru-RU"/>
        </w:rPr>
        <w:t>В соответствии с пунктом 2 статьи 434 Гражданского кодекса Российской Федерации, договор в письменной форме может быть заключен путем составления одного документа, подписанного сторонами, а также путем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договору.</w:t>
      </w:r>
    </w:p>
    <w:p w:rsidR="00EE0F27" w:rsidRPr="00056877" w:rsidP="00EE0F27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rFonts w:ascii="Times New Roman" w:hAnsi="Times New Roman"/>
          <w:sz w:val="28"/>
          <w:szCs w:val="28"/>
        </w:rPr>
      </w:pPr>
      <w:r w:rsidRPr="00056877">
        <w:rPr>
          <w:rFonts w:ascii="Times New Roman" w:hAnsi="Times New Roman"/>
          <w:color w:val="000000"/>
          <w:sz w:val="28"/>
          <w:szCs w:val="28"/>
          <w:lang w:eastAsia="ru-RU" w:bidi="ru-RU"/>
        </w:rPr>
        <w:t>Согласно пункту 3 статьи 434 Гражданского кодекса Российской Федерации, письменная форма договора считается соблюденной, если письменное предложение заключить договор принято в порядке, предусмотренном пунктом 3 статьи 438 данного Кодекса, предусматривающим, что совершение лицом, получившим оферту, в срок, установленный для ее акцепта, действий по выполнению указанных в ней условий договора (отгрузка товаров, предоставление услуг, выполнение работ, уплата соответствующей суммы и т.п.) считается акцептом, если иное не предусмотрено законом, иными правовыми актами или не указано в оферте.</w:t>
      </w:r>
    </w:p>
    <w:p w:rsidR="00EE0F27" w:rsidRPr="00056877" w:rsidP="00EE0F27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rFonts w:ascii="Times New Roman" w:hAnsi="Times New Roman"/>
          <w:sz w:val="28"/>
          <w:szCs w:val="28"/>
        </w:rPr>
      </w:pPr>
      <w:r w:rsidRPr="0005687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соответствии со статьей 432 Гражданского кодекса Российской </w:t>
      </w:r>
      <w:r w:rsidRPr="00056877">
        <w:rPr>
          <w:rFonts w:ascii="Times New Roman" w:hAnsi="Times New Roman"/>
          <w:color w:val="000000"/>
          <w:sz w:val="28"/>
          <w:szCs w:val="28"/>
          <w:lang w:eastAsia="ru-RU" w:bidi="ru-RU"/>
        </w:rPr>
        <w:t>Федерации,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EE0F27" w:rsidRPr="00056877" w:rsidP="00EE0F27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rFonts w:ascii="Times New Roman" w:hAnsi="Times New Roman"/>
          <w:sz w:val="28"/>
          <w:szCs w:val="28"/>
        </w:rPr>
      </w:pPr>
      <w:r w:rsidRPr="00056877">
        <w:rPr>
          <w:rFonts w:ascii="Times New Roman" w:hAnsi="Times New Roman"/>
          <w:color w:val="000000"/>
          <w:sz w:val="28"/>
          <w:szCs w:val="28"/>
          <w:lang w:eastAsia="ru-RU" w:bidi="ru-RU"/>
        </w:rPr>
        <w:t>В силу пунктов 1, 2 статьи 425 Гражданского кодекса Российской Федерации договор вступает в силу и становится обязательным для сторон с момента его заключения. Стороны вправе установить, что условия заключенного ими договора применяются к их отношениям, возникшим до заключения договора, если иное не установлено законом или не вытекает из существа соответствующих отношений.</w:t>
      </w:r>
    </w:p>
    <w:p w:rsidR="00EE0F27" w:rsidRPr="00056877" w:rsidP="00EE0F27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rFonts w:ascii="Times New Roman" w:hAnsi="Times New Roman"/>
          <w:sz w:val="28"/>
          <w:szCs w:val="28"/>
        </w:rPr>
      </w:pPr>
      <w:r w:rsidRPr="00056877">
        <w:rPr>
          <w:rFonts w:ascii="Times New Roman" w:hAnsi="Times New Roman"/>
          <w:color w:val="000000"/>
          <w:sz w:val="28"/>
          <w:szCs w:val="28"/>
          <w:lang w:eastAsia="ru-RU" w:bidi="ru-RU"/>
        </w:rPr>
        <w:t>Согласно пункту 3 статьи 154 Гражданского кодекса Российской Федерации, для заключения договора необходимо выражение согласованной воли двух сторон (двусторонняя сделка) либо трех или более сторон (многосторонняя сделка).</w:t>
      </w:r>
    </w:p>
    <w:p w:rsidR="00EE0F27" w:rsidRPr="00056877" w:rsidP="00EE0F27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rFonts w:ascii="Times New Roman" w:hAnsi="Times New Roman"/>
          <w:sz w:val="28"/>
          <w:szCs w:val="28"/>
        </w:rPr>
      </w:pPr>
      <w:r w:rsidRPr="00056877">
        <w:rPr>
          <w:rFonts w:ascii="Times New Roman" w:hAnsi="Times New Roman"/>
          <w:color w:val="000000"/>
          <w:sz w:val="28"/>
          <w:szCs w:val="28"/>
          <w:lang w:eastAsia="ru-RU" w:bidi="ru-RU"/>
        </w:rPr>
        <w:t>В силу статьи 421 Гражданского кодекса Российской Федерации, граждане и юридические лица свободны в заключении договора, при этом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актами.</w:t>
      </w:r>
    </w:p>
    <w:p w:rsidR="00EE0F27" w:rsidRPr="00056877" w:rsidP="00EE0F27">
      <w:pPr>
        <w:pStyle w:val="1"/>
        <w:shd w:val="clear" w:color="auto" w:fill="auto"/>
        <w:spacing w:after="0" w:line="240" w:lineRule="auto"/>
        <w:ind w:left="20" w:right="20" w:firstLine="540"/>
        <w:jc w:val="both"/>
        <w:rPr>
          <w:rFonts w:ascii="Times New Roman" w:hAnsi="Times New Roman"/>
          <w:sz w:val="28"/>
          <w:szCs w:val="28"/>
        </w:rPr>
      </w:pPr>
      <w:r w:rsidRPr="0005687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пункте 1 Постановления Пленума Верховного Суда Российской Федерации от 25 декабря 2018 г. </w:t>
      </w:r>
      <w:r w:rsidRPr="00056877">
        <w:rPr>
          <w:rFonts w:ascii="Times New Roman" w:hAnsi="Times New Roman"/>
          <w:color w:val="000000"/>
          <w:sz w:val="28"/>
          <w:szCs w:val="28"/>
          <w:lang w:val="en-US" w:bidi="en-US"/>
        </w:rPr>
        <w:t>N</w:t>
      </w:r>
      <w:r w:rsidRPr="0005687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056877">
        <w:rPr>
          <w:rFonts w:ascii="Times New Roman" w:hAnsi="Times New Roman"/>
          <w:color w:val="000000"/>
          <w:sz w:val="28"/>
          <w:szCs w:val="28"/>
          <w:lang w:eastAsia="ru-RU" w:bidi="ru-RU"/>
        </w:rPr>
        <w:t>49 "О некоторых вопросах применения общих положений Гражданского кодекса Российской Федерации о заключении и толковании договора" разъяснено, что соглашение сторон может быть достигнуто путем принятия (акцепта) одной стороной предложения заключить договор (оферты) другой стороны (пункт 2 статьи 432 Гражданского кодекса Российской Федерации), путем совместной разработки и согласования условий договора в переговорах, иным способом, например, договор считается заключенным и в том случае, когда из поведения сторон явствует их воля на заключение договора (пункт 2 статьи 158, пункт 3 статьи 432 Гражданского кодекса Российской Федерации).</w:t>
      </w:r>
    </w:p>
    <w:p w:rsidR="00EE0F27" w:rsidRPr="00056877" w:rsidP="00EE0F27">
      <w:pPr>
        <w:pStyle w:val="1"/>
        <w:shd w:val="clear" w:color="auto" w:fill="auto"/>
        <w:spacing w:after="0" w:line="240" w:lineRule="auto"/>
        <w:ind w:left="40" w:right="40" w:firstLine="540"/>
        <w:jc w:val="both"/>
        <w:rPr>
          <w:rFonts w:ascii="Times New Roman" w:hAnsi="Times New Roman"/>
          <w:sz w:val="28"/>
          <w:szCs w:val="28"/>
        </w:rPr>
      </w:pPr>
      <w:r w:rsidRPr="0005687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соответствии с пунктом 1 статьи 7 Федерального закона от 21 декабря 2013 г. </w:t>
      </w:r>
      <w:r w:rsidRPr="00056877">
        <w:rPr>
          <w:rFonts w:ascii="Times New Roman" w:hAnsi="Times New Roman"/>
          <w:color w:val="000000"/>
          <w:sz w:val="28"/>
          <w:szCs w:val="28"/>
          <w:lang w:val="en-US" w:bidi="en-US"/>
        </w:rPr>
        <w:t>N</w:t>
      </w:r>
      <w:r w:rsidRPr="0005687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056877">
        <w:rPr>
          <w:rFonts w:ascii="Times New Roman" w:hAnsi="Times New Roman"/>
          <w:color w:val="000000"/>
          <w:sz w:val="28"/>
          <w:szCs w:val="28"/>
          <w:lang w:eastAsia="ru-RU" w:bidi="ru-RU"/>
        </w:rPr>
        <w:t>353-ф3 "О потребительском кредите (займе)", договор потребительского кредита (займа) заключается в порядке, установленном законодательством Российской Федерации для кредитного договора, договора займа, с учетом особенностей, предусмотренных данным Федеральным законом.</w:t>
      </w:r>
    </w:p>
    <w:p w:rsidR="00EE0F27" w:rsidP="00EE0F27">
      <w:pPr>
        <w:pStyle w:val="1"/>
        <w:shd w:val="clear" w:color="auto" w:fill="auto"/>
        <w:spacing w:after="0" w:line="240" w:lineRule="auto"/>
        <w:ind w:left="40" w:right="40" w:firstLine="540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05687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силу пункт 6 статьи 7 Федерального закона от 21 декабря 2013 г. </w:t>
      </w:r>
      <w:r w:rsidRPr="00056877">
        <w:rPr>
          <w:rFonts w:ascii="Times New Roman" w:hAnsi="Times New Roman"/>
          <w:color w:val="000000"/>
          <w:sz w:val="28"/>
          <w:szCs w:val="28"/>
          <w:lang w:val="en-US" w:bidi="en-US"/>
        </w:rPr>
        <w:t>N</w:t>
      </w:r>
      <w:r w:rsidRPr="0005687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056877">
        <w:rPr>
          <w:rFonts w:ascii="Times New Roman" w:hAnsi="Times New Roman"/>
          <w:color w:val="000000"/>
          <w:sz w:val="28"/>
          <w:szCs w:val="28"/>
          <w:lang w:eastAsia="ru-RU" w:bidi="ru-RU"/>
        </w:rPr>
        <w:t>З5З-ФЗ "О потребительском кредите (займе)" договор потребительского кредита считается заключенным, если между сторонами договора достигнуто согласие по всем индивидуальным условиям договора, указанным в части 9 статьи 5 данного Федерального закона. Договор потребительского займа считается заключенным с момента передачи заемщику денежных средств.</w:t>
      </w:r>
    </w:p>
    <w:p w:rsidR="00C23A46" w:rsidRPr="00EA189B" w:rsidP="00EE0F27">
      <w:pPr>
        <w:pStyle w:val="1"/>
        <w:shd w:val="clear" w:color="auto" w:fill="auto"/>
        <w:spacing w:after="0" w:line="240" w:lineRule="auto"/>
        <w:ind w:left="40" w:right="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В судебном заседании установлено, что 22.03.2006 между АО Банк Русский Стандарт и Лемешко </w:t>
      </w:r>
      <w:r w:rsidR="00F62BE0">
        <w:rPr>
          <w:szCs w:val="28"/>
        </w:rPr>
        <w:t>**</w:t>
      </w:r>
      <w:r w:rsidR="00F62BE0">
        <w:rPr>
          <w:szCs w:val="28"/>
        </w:rPr>
        <w:t xml:space="preserve">* </w:t>
      </w:r>
      <w:r w:rsidRPr="00EE0F27" w:rsidR="00F62BE0">
        <w:rPr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заключен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договор о предоставлении потребительского кредита №</w:t>
      </w:r>
      <w:r w:rsidR="00F62BE0">
        <w:rPr>
          <w:szCs w:val="28"/>
        </w:rPr>
        <w:t xml:space="preserve">*** </w:t>
      </w:r>
      <w:r w:rsidRPr="00EE0F27" w:rsidR="00F62BE0">
        <w:rPr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в размере 11408 рублей сроком на 153 дня под 325 годовых, что подтверждается материалами дела (л.д.11). Согласно анкеты к заявлению потребительский</w:t>
      </w:r>
      <w:r w:rsidR="00EA189B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кредит предоставлен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для приобретения стиральной машины </w:t>
      </w:r>
      <w:r w:rsidR="00F62BE0">
        <w:rPr>
          <w:szCs w:val="28"/>
        </w:rPr>
        <w:t>**</w:t>
      </w:r>
      <w:r w:rsidR="00F62BE0">
        <w:rPr>
          <w:szCs w:val="28"/>
        </w:rPr>
        <w:t xml:space="preserve">* </w:t>
      </w:r>
      <w:r w:rsidRPr="00EE0F27" w:rsidR="00F62BE0">
        <w:rPr>
          <w:szCs w:val="28"/>
        </w:rPr>
        <w:t xml:space="preserve"> </w:t>
      </w:r>
      <w:r w:rsidR="00EA189B">
        <w:rPr>
          <w:rFonts w:ascii="Times New Roman" w:hAnsi="Times New Roman"/>
          <w:color w:val="000000"/>
          <w:sz w:val="28"/>
          <w:szCs w:val="28"/>
          <w:lang w:eastAsia="ru-RU" w:bidi="ru-RU"/>
        </w:rPr>
        <w:t>стоимость</w:t>
      </w:r>
      <w:r w:rsidR="00EA189B">
        <w:rPr>
          <w:rFonts w:ascii="Times New Roman" w:hAnsi="Times New Roman"/>
          <w:color w:val="000000"/>
          <w:sz w:val="28"/>
          <w:szCs w:val="28"/>
          <w:lang w:eastAsia="ru-RU" w:bidi="ru-RU"/>
        </w:rPr>
        <w:t>. 11408 рублей (л.д.12).</w:t>
      </w:r>
    </w:p>
    <w:p w:rsidR="00EE0F27" w:rsidRPr="00056877" w:rsidP="00EE0F27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>В соответствии с ч. 1 ст. 809 Гражданского кодекса Российской Федерации если иное не предусмотрено законом или договором займа, займодавец имеет право на получение с заемщика процентов на сумму займа в размерах и в порядке, определенных договором. При отсутствии в договоре условия о размере процентов их размер определяется существующей в месте жительства займодавца, а если займодавцем является юридическое лицо, в месте его нахождения ставкой банковского процента (ставкой рефинансирования) на день уплаты заемщиком суммы долга или его соответствующей части.</w:t>
      </w:r>
    </w:p>
    <w:p w:rsidR="00EE0F27" w:rsidRPr="00056877" w:rsidP="00EE0F27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>В силу ч. 1 ст. 810 Гражданского кодекса Российской Федерации заемщик обязан возвратить займодавцу полученную сумму займа в срок и в порядке, которые предусмотрены договором займа.</w:t>
      </w:r>
    </w:p>
    <w:p w:rsidR="00EE0F27" w:rsidRPr="00056877" w:rsidP="00EE0F27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>Статьями 309, 310 ГК РФ, установлено, что обязательства должны исполняться надлежащим образом в соответствии с условиями обязательства и требованиями закона, односторонний отказ от исполнения обязательства не допускается.</w:t>
      </w:r>
    </w:p>
    <w:p w:rsidR="00EE0F27" w:rsidRPr="00056877" w:rsidP="00EE0F27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>В силу ст.314 ГК РФ, заемщик обязан исполнять обязательства надлежащим образом, в сроки, указанные в договоре.</w:t>
      </w:r>
    </w:p>
    <w:p w:rsidR="00EE0F27" w:rsidRPr="00056877" w:rsidP="00EE0F27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 xml:space="preserve">Заемщик обязался возвратить </w:t>
      </w:r>
      <w:r w:rsidRPr="00056877">
        <w:rPr>
          <w:sz w:val="28"/>
          <w:szCs w:val="28"/>
        </w:rPr>
        <w:t>кредитору</w:t>
      </w:r>
      <w:r w:rsidRPr="00056877">
        <w:rPr>
          <w:sz w:val="28"/>
          <w:szCs w:val="28"/>
        </w:rPr>
        <w:t xml:space="preserve"> полученный </w:t>
      </w:r>
      <w:r>
        <w:rPr>
          <w:sz w:val="28"/>
          <w:szCs w:val="28"/>
        </w:rPr>
        <w:t>займ</w:t>
      </w:r>
      <w:r w:rsidRPr="00056877">
        <w:rPr>
          <w:sz w:val="28"/>
          <w:szCs w:val="28"/>
        </w:rPr>
        <w:t xml:space="preserve"> и уплатить проценты </w:t>
      </w:r>
      <w:r>
        <w:rPr>
          <w:sz w:val="28"/>
          <w:szCs w:val="28"/>
        </w:rPr>
        <w:t xml:space="preserve">и штраф </w:t>
      </w:r>
      <w:r w:rsidRPr="00056877">
        <w:rPr>
          <w:sz w:val="28"/>
          <w:szCs w:val="28"/>
        </w:rPr>
        <w:t xml:space="preserve">за пользование </w:t>
      </w:r>
      <w:r>
        <w:rPr>
          <w:sz w:val="28"/>
          <w:szCs w:val="28"/>
        </w:rPr>
        <w:t>займом</w:t>
      </w:r>
      <w:r w:rsidRPr="00056877">
        <w:rPr>
          <w:sz w:val="28"/>
          <w:szCs w:val="28"/>
        </w:rPr>
        <w:t xml:space="preserve"> в размере, в сроки и на условиях предусмотренных договором. </w:t>
      </w:r>
    </w:p>
    <w:p w:rsidR="00EE0F27" w:rsidRPr="00056877" w:rsidP="00EE0F27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>Вместе с тем, взятые на себя обязательства заемщик не выполнил.</w:t>
      </w:r>
    </w:p>
    <w:p w:rsidR="00EE0F27" w:rsidRPr="00056877" w:rsidP="00EE0F27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 xml:space="preserve">Согласно представленному истцом расчету, за период с </w:t>
      </w:r>
      <w:r w:rsidR="00EA189B">
        <w:rPr>
          <w:sz w:val="28"/>
          <w:szCs w:val="28"/>
        </w:rPr>
        <w:t>28.06.2006</w:t>
      </w:r>
      <w:r w:rsidRPr="00056877">
        <w:rPr>
          <w:sz w:val="28"/>
          <w:szCs w:val="28"/>
        </w:rPr>
        <w:t xml:space="preserve"> по </w:t>
      </w:r>
      <w:r w:rsidR="00EA189B">
        <w:rPr>
          <w:sz w:val="28"/>
          <w:szCs w:val="28"/>
        </w:rPr>
        <w:t>26.11.2025</w:t>
      </w:r>
      <w:r w:rsidRPr="00056877">
        <w:rPr>
          <w:sz w:val="28"/>
          <w:szCs w:val="28"/>
        </w:rPr>
        <w:t xml:space="preserve"> задолженность ответчика по договору составляет </w:t>
      </w:r>
      <w:r w:rsidR="00EA189B">
        <w:rPr>
          <w:sz w:val="28"/>
          <w:szCs w:val="28"/>
        </w:rPr>
        <w:t>35131,18 руб</w:t>
      </w:r>
      <w:r w:rsidRPr="00056877">
        <w:rPr>
          <w:sz w:val="28"/>
          <w:szCs w:val="28"/>
        </w:rPr>
        <w:t>.</w:t>
      </w:r>
    </w:p>
    <w:p w:rsidR="00EE0F27" w:rsidRPr="00056877" w:rsidP="00EE0F27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>Ответчиком суду не представлено обоснованных возражений по существу иска, не оспорены имеющиеся в материалах дела расчеты истца.</w:t>
      </w:r>
    </w:p>
    <w:p w:rsidR="00EE0F27" w:rsidRPr="00056877" w:rsidP="00EE0F27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>Таким образом, в судебном заседании установлено, что ответчик ненадлежащим образом исполня</w:t>
      </w:r>
      <w:r>
        <w:rPr>
          <w:sz w:val="28"/>
          <w:szCs w:val="28"/>
        </w:rPr>
        <w:t>ет</w:t>
      </w:r>
      <w:r w:rsidRPr="00056877">
        <w:rPr>
          <w:sz w:val="28"/>
          <w:szCs w:val="28"/>
        </w:rPr>
        <w:t xml:space="preserve"> взятые на себя обязанности, денежные средства и начисленные проценты не возвращены до настоящего времени.</w:t>
      </w:r>
    </w:p>
    <w:p w:rsidR="00EE0F27" w:rsidRPr="00056877" w:rsidP="00EE0F27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 xml:space="preserve">Суд считает необходимым взыскать с ответчика </w:t>
      </w:r>
      <w:r w:rsidR="00EA189B">
        <w:rPr>
          <w:sz w:val="28"/>
          <w:szCs w:val="28"/>
        </w:rPr>
        <w:t>35131,18</w:t>
      </w:r>
      <w:r w:rsidRPr="00056877">
        <w:rPr>
          <w:sz w:val="28"/>
          <w:szCs w:val="28"/>
        </w:rPr>
        <w:t xml:space="preserve"> руб. </w:t>
      </w:r>
      <w:r w:rsidR="00EA189B">
        <w:rPr>
          <w:sz w:val="28"/>
          <w:szCs w:val="28"/>
        </w:rPr>
        <w:t>в счет задолженности</w:t>
      </w:r>
      <w:r w:rsidRPr="00056877">
        <w:rPr>
          <w:sz w:val="28"/>
          <w:szCs w:val="28"/>
        </w:rPr>
        <w:t xml:space="preserve"> по </w:t>
      </w:r>
      <w:r w:rsidR="00EA189B">
        <w:rPr>
          <w:sz w:val="28"/>
          <w:szCs w:val="28"/>
        </w:rPr>
        <w:t>потребительскому кредиту</w:t>
      </w:r>
      <w:r w:rsidRPr="00056877">
        <w:rPr>
          <w:sz w:val="28"/>
          <w:szCs w:val="28"/>
        </w:rPr>
        <w:t>.</w:t>
      </w:r>
    </w:p>
    <w:p w:rsidR="00EE0F27" w:rsidRPr="00056877" w:rsidP="00EE0F27">
      <w:pPr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>Согласно ст.ст.88, 94 ГПК РФ судебные расходы состоят из государственной пошлины и издержек, связанных с рассмотрением дела.</w:t>
      </w:r>
    </w:p>
    <w:p w:rsidR="00EE0F27" w:rsidRPr="00056877" w:rsidP="00EE0F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056877">
        <w:rPr>
          <w:bCs/>
          <w:sz w:val="28"/>
          <w:szCs w:val="28"/>
        </w:rPr>
        <w:t xml:space="preserve"> В соответствии </w:t>
      </w:r>
      <w:r w:rsidRPr="00056877">
        <w:rPr>
          <w:sz w:val="28"/>
          <w:szCs w:val="28"/>
        </w:rPr>
        <w:t xml:space="preserve">с ч.1 ст.98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4" w:anchor="sub_962" w:history="1">
        <w:r w:rsidRPr="00056877">
          <w:rPr>
            <w:rStyle w:val="Hyperlink"/>
            <w:sz w:val="28"/>
            <w:szCs w:val="28"/>
          </w:rPr>
          <w:t>частью второй статьи 96</w:t>
        </w:r>
      </w:hyperlink>
      <w:r w:rsidRPr="00056877">
        <w:rPr>
          <w:sz w:val="28"/>
          <w:szCs w:val="28"/>
        </w:rPr>
        <w:t xml:space="preserve"> настоящего Кодекса. В случае, если иск удовлетворен частично, указанные в этой статье судебные расходы присуждаются истцу </w:t>
      </w:r>
      <w:r w:rsidRPr="00056877">
        <w:rPr>
          <w:sz w:val="28"/>
          <w:szCs w:val="28"/>
        </w:rPr>
        <w:t>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EE0F27" w:rsidRPr="00056877" w:rsidP="00EE0F27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 xml:space="preserve">В соответствии со ст.98 ГПК РФ, суд считает необходимым взыскать с ответчика, расходы истца по уплате государственной пошлины в размере </w:t>
      </w:r>
      <w:r w:rsidR="00EA189B">
        <w:rPr>
          <w:sz w:val="28"/>
          <w:szCs w:val="28"/>
        </w:rPr>
        <w:t>4000</w:t>
      </w:r>
      <w:r w:rsidRPr="00056877">
        <w:rPr>
          <w:sz w:val="28"/>
          <w:szCs w:val="28"/>
        </w:rPr>
        <w:t xml:space="preserve"> руб., исходя из размера удовлетворенного требования.</w:t>
      </w:r>
    </w:p>
    <w:p w:rsidR="00EE0F27" w:rsidRPr="00056877" w:rsidP="00EE0F27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>На основании изложенного, руководствуясь ст. ст. 98-101, 194-199 ГПК РФ, мировой судья</w:t>
      </w:r>
    </w:p>
    <w:p w:rsidR="00EE0F27" w:rsidRPr="00056877" w:rsidP="00EE0F27">
      <w:pPr>
        <w:ind w:firstLine="567"/>
        <w:jc w:val="center"/>
        <w:rPr>
          <w:b/>
          <w:sz w:val="28"/>
          <w:szCs w:val="28"/>
        </w:rPr>
      </w:pPr>
    </w:p>
    <w:p w:rsidR="00EE0F27" w:rsidRPr="00056877" w:rsidP="00EE0F27">
      <w:pPr>
        <w:ind w:firstLine="567"/>
        <w:jc w:val="center"/>
        <w:rPr>
          <w:sz w:val="28"/>
          <w:szCs w:val="28"/>
        </w:rPr>
      </w:pPr>
      <w:r w:rsidRPr="00056877">
        <w:rPr>
          <w:b/>
          <w:sz w:val="28"/>
          <w:szCs w:val="28"/>
        </w:rPr>
        <w:t>РЕШИЛ</w:t>
      </w:r>
      <w:r w:rsidRPr="00056877">
        <w:rPr>
          <w:sz w:val="28"/>
          <w:szCs w:val="28"/>
        </w:rPr>
        <w:t>:</w:t>
      </w:r>
    </w:p>
    <w:p w:rsidR="00EE0F27" w:rsidRPr="00056877" w:rsidP="00EE0F27">
      <w:pPr>
        <w:ind w:firstLine="567"/>
        <w:jc w:val="both"/>
        <w:rPr>
          <w:sz w:val="28"/>
          <w:szCs w:val="28"/>
        </w:rPr>
      </w:pPr>
    </w:p>
    <w:p w:rsidR="00EE0F27" w:rsidRPr="00EE0F27" w:rsidP="00EE0F27">
      <w:pPr>
        <w:shd w:val="clear" w:color="auto" w:fill="FFFFFF"/>
        <w:jc w:val="both"/>
        <w:rPr>
          <w:sz w:val="28"/>
          <w:szCs w:val="28"/>
        </w:rPr>
      </w:pPr>
      <w:r w:rsidRPr="00056877">
        <w:rPr>
          <w:sz w:val="28"/>
          <w:szCs w:val="28"/>
        </w:rPr>
        <w:t xml:space="preserve">         </w:t>
      </w:r>
      <w:r w:rsidRPr="00EE0F27">
        <w:rPr>
          <w:sz w:val="28"/>
          <w:szCs w:val="28"/>
        </w:rPr>
        <w:t xml:space="preserve">Исковые требования АО Банк Русский Стандарт к Лемешко </w:t>
      </w:r>
      <w:r w:rsidR="00F62BE0">
        <w:rPr>
          <w:szCs w:val="28"/>
        </w:rPr>
        <w:t>**</w:t>
      </w:r>
      <w:r w:rsidR="00F62BE0">
        <w:rPr>
          <w:szCs w:val="28"/>
        </w:rPr>
        <w:t xml:space="preserve">* </w:t>
      </w:r>
      <w:r w:rsidRPr="00EE0F27" w:rsidR="00F62BE0">
        <w:rPr>
          <w:szCs w:val="28"/>
        </w:rPr>
        <w:t xml:space="preserve"> </w:t>
      </w:r>
      <w:r w:rsidRPr="00EE0F27">
        <w:rPr>
          <w:sz w:val="28"/>
          <w:szCs w:val="28"/>
        </w:rPr>
        <w:t>о</w:t>
      </w:r>
      <w:r w:rsidRPr="00EE0F27">
        <w:rPr>
          <w:sz w:val="28"/>
          <w:szCs w:val="28"/>
        </w:rPr>
        <w:t xml:space="preserve"> взыскании задолженности удовлетворить.</w:t>
      </w:r>
    </w:p>
    <w:p w:rsidR="00EE0F27" w:rsidRPr="00EE0F27" w:rsidP="00EE0F27">
      <w:pPr>
        <w:shd w:val="clear" w:color="auto" w:fill="FFFFFF"/>
        <w:jc w:val="both"/>
        <w:rPr>
          <w:sz w:val="28"/>
          <w:szCs w:val="28"/>
        </w:rPr>
      </w:pPr>
      <w:r>
        <w:rPr>
          <w:rStyle w:val="10"/>
          <w:sz w:val="28"/>
          <w:szCs w:val="28"/>
        </w:rPr>
        <w:t xml:space="preserve">         </w:t>
      </w:r>
      <w:r w:rsidRPr="00EE0F27">
        <w:rPr>
          <w:rStyle w:val="10"/>
          <w:sz w:val="28"/>
          <w:szCs w:val="28"/>
        </w:rPr>
        <w:t xml:space="preserve">Взыскать с </w:t>
      </w:r>
      <w:r w:rsidRPr="00EE0F27">
        <w:rPr>
          <w:sz w:val="28"/>
          <w:szCs w:val="28"/>
        </w:rPr>
        <w:t xml:space="preserve">Лемешко </w:t>
      </w:r>
      <w:r w:rsidR="00F62BE0">
        <w:rPr>
          <w:szCs w:val="28"/>
        </w:rPr>
        <w:t xml:space="preserve">*** </w:t>
      </w:r>
      <w:r w:rsidRPr="00EE0F27" w:rsidR="00F62BE0">
        <w:rPr>
          <w:szCs w:val="28"/>
        </w:rPr>
        <w:t xml:space="preserve"> </w:t>
      </w:r>
      <w:r w:rsidRPr="00EE0F27">
        <w:rPr>
          <w:sz w:val="28"/>
          <w:szCs w:val="28"/>
        </w:rPr>
        <w:t xml:space="preserve">(ИНН </w:t>
      </w:r>
      <w:r w:rsidR="00F62BE0">
        <w:rPr>
          <w:szCs w:val="28"/>
        </w:rPr>
        <w:t xml:space="preserve">*** </w:t>
      </w:r>
      <w:r w:rsidRPr="00EE0F27" w:rsidR="00F62BE0">
        <w:rPr>
          <w:szCs w:val="28"/>
        </w:rPr>
        <w:t xml:space="preserve"> </w:t>
      </w:r>
      <w:r w:rsidRPr="00EE0F27">
        <w:rPr>
          <w:sz w:val="28"/>
          <w:szCs w:val="28"/>
        </w:rPr>
        <w:t xml:space="preserve">) </w:t>
      </w:r>
      <w:r w:rsidRPr="00EE0F27">
        <w:rPr>
          <w:rStyle w:val="10"/>
          <w:sz w:val="28"/>
          <w:szCs w:val="28"/>
        </w:rPr>
        <w:t xml:space="preserve">в пользу </w:t>
      </w:r>
      <w:r w:rsidRPr="00EE0F27">
        <w:rPr>
          <w:sz w:val="28"/>
          <w:szCs w:val="28"/>
        </w:rPr>
        <w:t xml:space="preserve">АО Банк Русский Стандарт (ИНН </w:t>
      </w:r>
      <w:r w:rsidR="00F62BE0">
        <w:rPr>
          <w:szCs w:val="28"/>
        </w:rPr>
        <w:t xml:space="preserve">*** </w:t>
      </w:r>
      <w:r w:rsidRPr="00EE0F27" w:rsidR="00F62BE0">
        <w:rPr>
          <w:szCs w:val="28"/>
        </w:rPr>
        <w:t xml:space="preserve"> </w:t>
      </w:r>
      <w:r w:rsidRPr="00EE0F27">
        <w:rPr>
          <w:sz w:val="28"/>
          <w:szCs w:val="28"/>
        </w:rPr>
        <w:t>) 35131,18</w:t>
      </w:r>
      <w:r w:rsidRPr="00EE0F27">
        <w:rPr>
          <w:rStyle w:val="10"/>
          <w:sz w:val="28"/>
          <w:szCs w:val="28"/>
        </w:rPr>
        <w:t xml:space="preserve"> руб. – в счет задолженности, 4000 руб. – в чет госпошлины</w:t>
      </w:r>
      <w:r w:rsidRPr="00EE0F27">
        <w:rPr>
          <w:sz w:val="28"/>
          <w:szCs w:val="28"/>
        </w:rPr>
        <w:t>.</w:t>
      </w:r>
    </w:p>
    <w:p w:rsidR="00EE0F27" w:rsidRPr="00EE0F27" w:rsidP="00EE0F27">
      <w:pPr>
        <w:pStyle w:val="BodyTextIndent"/>
        <w:spacing w:after="0"/>
        <w:ind w:left="0" w:right="-1" w:firstLine="283"/>
        <w:jc w:val="both"/>
        <w:rPr>
          <w:sz w:val="28"/>
          <w:szCs w:val="28"/>
        </w:rPr>
      </w:pPr>
      <w:r w:rsidRPr="000568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56877">
        <w:rPr>
          <w:sz w:val="28"/>
          <w:szCs w:val="28"/>
        </w:rPr>
        <w:t xml:space="preserve"> </w:t>
      </w:r>
      <w:r w:rsidRPr="00EE0F27">
        <w:rPr>
          <w:sz w:val="28"/>
          <w:szCs w:val="28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 </w:t>
      </w:r>
    </w:p>
    <w:p w:rsidR="00EE0F27" w:rsidRPr="00EE0F27" w:rsidP="00EE0F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E0F27">
        <w:rPr>
          <w:sz w:val="28"/>
          <w:szCs w:val="28"/>
        </w:rPr>
        <w:t xml:space="preserve">Настоящее решение может быть обжаловано в апелляционном порядке в Ханты-Мансийский районный суд </w:t>
      </w:r>
      <w:r w:rsidRPr="00EE0F27">
        <w:rPr>
          <w:sz w:val="28"/>
          <w:szCs w:val="28"/>
        </w:rPr>
        <w:t>через мирового судью</w:t>
      </w:r>
      <w:r w:rsidRPr="00EE0F27">
        <w:rPr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 w:rsidR="00EE0F27" w:rsidRPr="00056877" w:rsidP="00EE0F27">
      <w:pPr>
        <w:widowControl/>
        <w:ind w:firstLine="567"/>
        <w:jc w:val="both"/>
        <w:rPr>
          <w:sz w:val="28"/>
          <w:szCs w:val="28"/>
        </w:rPr>
      </w:pPr>
      <w:r w:rsidRPr="00056877">
        <w:rPr>
          <w:sz w:val="28"/>
          <w:szCs w:val="28"/>
        </w:rPr>
        <w:t xml:space="preserve">Мотивированное решение составлено </w:t>
      </w:r>
      <w:r>
        <w:rPr>
          <w:sz w:val="28"/>
          <w:szCs w:val="28"/>
        </w:rPr>
        <w:t>25 февраля 2026</w:t>
      </w:r>
      <w:r w:rsidRPr="00056877">
        <w:rPr>
          <w:sz w:val="28"/>
          <w:szCs w:val="28"/>
        </w:rPr>
        <w:t xml:space="preserve"> года по заявлению представителя </w:t>
      </w:r>
      <w:r>
        <w:rPr>
          <w:sz w:val="28"/>
          <w:szCs w:val="28"/>
        </w:rPr>
        <w:t>ответчика</w:t>
      </w:r>
      <w:r w:rsidRPr="00056877">
        <w:rPr>
          <w:sz w:val="28"/>
          <w:szCs w:val="28"/>
        </w:rPr>
        <w:t xml:space="preserve">. </w:t>
      </w:r>
    </w:p>
    <w:p w:rsidR="00EE0F27" w:rsidRPr="00056877" w:rsidP="00EE0F27">
      <w:pPr>
        <w:shd w:val="clear" w:color="auto" w:fill="FFFFFF"/>
        <w:spacing w:line="269" w:lineRule="exact"/>
        <w:ind w:right="24"/>
        <w:jc w:val="both"/>
        <w:rPr>
          <w:sz w:val="28"/>
          <w:szCs w:val="28"/>
        </w:rPr>
      </w:pPr>
    </w:p>
    <w:p w:rsidR="00EE0F27" w:rsidRPr="00056877" w:rsidP="00EE0F27">
      <w:pPr>
        <w:shd w:val="clear" w:color="auto" w:fill="FFFFFF"/>
        <w:spacing w:line="269" w:lineRule="exact"/>
        <w:ind w:right="24"/>
        <w:jc w:val="both"/>
        <w:rPr>
          <w:sz w:val="28"/>
          <w:szCs w:val="28"/>
        </w:rPr>
      </w:pPr>
    </w:p>
    <w:p w:rsidR="00EE0F27" w:rsidRPr="00056877" w:rsidP="00EE0F27">
      <w:pPr>
        <w:jc w:val="both"/>
        <w:rPr>
          <w:sz w:val="28"/>
          <w:szCs w:val="28"/>
        </w:rPr>
      </w:pPr>
      <w:r w:rsidRPr="00056877">
        <w:rPr>
          <w:sz w:val="28"/>
          <w:szCs w:val="28"/>
        </w:rPr>
        <w:t xml:space="preserve">Мировой судья  </w:t>
      </w:r>
      <w:r w:rsidR="00EA189B">
        <w:rPr>
          <w:sz w:val="28"/>
          <w:szCs w:val="28"/>
        </w:rPr>
        <w:t xml:space="preserve">                                                                         </w:t>
      </w:r>
      <w:r w:rsidRPr="00056877">
        <w:rPr>
          <w:sz w:val="28"/>
          <w:szCs w:val="28"/>
        </w:rPr>
        <w:t>О.А. Новокшенова</w:t>
      </w:r>
    </w:p>
    <w:p w:rsidR="00EE0F27" w:rsidRPr="00056877" w:rsidP="00EE0F27">
      <w:pPr>
        <w:jc w:val="both"/>
        <w:rPr>
          <w:sz w:val="28"/>
          <w:szCs w:val="28"/>
        </w:rPr>
      </w:pPr>
    </w:p>
    <w:p w:rsidR="00EE0F27" w:rsidRPr="00056877" w:rsidP="00EE0F27">
      <w:pPr>
        <w:jc w:val="both"/>
        <w:rPr>
          <w:sz w:val="28"/>
          <w:szCs w:val="28"/>
        </w:rPr>
      </w:pPr>
      <w:r w:rsidRPr="00056877">
        <w:rPr>
          <w:sz w:val="28"/>
          <w:szCs w:val="28"/>
        </w:rPr>
        <w:t>Копия верна.</w:t>
      </w:r>
    </w:p>
    <w:p w:rsidR="00EE0F27" w:rsidRPr="00056877" w:rsidP="00EE0F27">
      <w:pPr>
        <w:jc w:val="both"/>
        <w:rPr>
          <w:sz w:val="28"/>
          <w:szCs w:val="28"/>
        </w:rPr>
      </w:pPr>
      <w:r w:rsidRPr="00056877">
        <w:rPr>
          <w:sz w:val="28"/>
          <w:szCs w:val="28"/>
        </w:rPr>
        <w:t>Мировой судья                                                                                  О.А. Новокшенова</w:t>
      </w:r>
    </w:p>
    <w:p w:rsidR="00EE0F27" w:rsidRPr="00056877" w:rsidP="00EE0F27">
      <w:pPr>
        <w:rPr>
          <w:sz w:val="28"/>
          <w:szCs w:val="28"/>
        </w:rPr>
      </w:pPr>
    </w:p>
    <w:p w:rsidR="00EE0F27" w:rsidRPr="00056877" w:rsidP="00EE0F27">
      <w:pPr>
        <w:rPr>
          <w:sz w:val="28"/>
          <w:szCs w:val="28"/>
        </w:rPr>
      </w:pPr>
    </w:p>
    <w:p w:rsidR="00EE0F27" w:rsidRPr="00056877" w:rsidP="00EE0F27">
      <w:pPr>
        <w:rPr>
          <w:sz w:val="28"/>
          <w:szCs w:val="28"/>
        </w:rPr>
      </w:pPr>
    </w:p>
    <w:p w:rsidR="00EE0F27" w:rsidRPr="00056877" w:rsidP="00EE0F27">
      <w:pPr>
        <w:rPr>
          <w:sz w:val="28"/>
          <w:szCs w:val="28"/>
        </w:rPr>
      </w:pPr>
    </w:p>
    <w:p w:rsidR="00EE0F27" w:rsidRPr="00056877" w:rsidP="00EE0F27">
      <w:pPr>
        <w:rPr>
          <w:sz w:val="28"/>
          <w:szCs w:val="28"/>
        </w:rPr>
      </w:pPr>
    </w:p>
    <w:p w:rsidR="001B226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5"/>
    <w:rsid w:val="00056877"/>
    <w:rsid w:val="001B2262"/>
    <w:rsid w:val="00867F23"/>
    <w:rsid w:val="00C10B7D"/>
    <w:rsid w:val="00C23A46"/>
    <w:rsid w:val="00E019E5"/>
    <w:rsid w:val="00EA189B"/>
    <w:rsid w:val="00EE0F27"/>
    <w:rsid w:val="00F62B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2A91BF-CF7E-49D7-8759-B90CD97C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E0F27"/>
    <w:rPr>
      <w:color w:val="0000FF"/>
      <w:u w:val="single"/>
    </w:rPr>
  </w:style>
  <w:style w:type="paragraph" w:styleId="BodyText2">
    <w:name w:val="Body Text 2"/>
    <w:basedOn w:val="Normal"/>
    <w:link w:val="2"/>
    <w:semiHidden/>
    <w:unhideWhenUsed/>
    <w:rsid w:val="00EE0F27"/>
    <w:pPr>
      <w:widowControl/>
      <w:autoSpaceDE/>
      <w:autoSpaceDN/>
      <w:adjustRightInd/>
      <w:jc w:val="center"/>
    </w:pPr>
    <w:rPr>
      <w:sz w:val="28"/>
    </w:rPr>
  </w:style>
  <w:style w:type="character" w:customStyle="1" w:styleId="2">
    <w:name w:val="Основной текст 2 Знак"/>
    <w:basedOn w:val="DefaultParagraphFont"/>
    <w:link w:val="BodyText2"/>
    <w:semiHidden/>
    <w:rsid w:val="00EE0F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_"/>
    <w:basedOn w:val="DefaultParagraphFont"/>
    <w:link w:val="1"/>
    <w:rsid w:val="00EE0F27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E0F27"/>
    <w:pPr>
      <w:shd w:val="clear" w:color="auto" w:fill="FFFFFF"/>
      <w:autoSpaceDE/>
      <w:autoSpaceDN/>
      <w:adjustRightInd/>
      <w:spacing w:after="60" w:line="0" w:lineRule="atLeast"/>
    </w:pPr>
    <w:rPr>
      <w:rFonts w:ascii="Arial Unicode MS" w:eastAsia="Arial Unicode MS" w:hAnsi="Arial Unicode MS" w:cs="Arial Unicode MS"/>
      <w:lang w:eastAsia="en-US"/>
    </w:rPr>
  </w:style>
  <w:style w:type="paragraph" w:styleId="Title">
    <w:name w:val="Title"/>
    <w:basedOn w:val="Normal"/>
    <w:link w:val="a0"/>
    <w:qFormat/>
    <w:rsid w:val="00EE0F27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0">
    <w:name w:val="Название Знак"/>
    <w:basedOn w:val="DefaultParagraphFont"/>
    <w:link w:val="Title"/>
    <w:rsid w:val="00EE0F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Основной шрифт абзаца1"/>
    <w:rsid w:val="00EE0F27"/>
  </w:style>
  <w:style w:type="paragraph" w:styleId="BodyTextIndent">
    <w:name w:val="Body Text Indent"/>
    <w:basedOn w:val="Normal"/>
    <w:link w:val="a1"/>
    <w:uiPriority w:val="99"/>
    <w:semiHidden/>
    <w:unhideWhenUsed/>
    <w:rsid w:val="00EE0F27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EE0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A189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A18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judge_2\&#1052;&#1054;&#1048;%20&#1044;&#1054;&#1050;&#1059;&#1052;&#1045;&#1053;&#1058;&#1067;\&#1075;&#1088;&#1072;&#1078;&#1076;&#1072;&#1085;&#1089;&#1082;&#1080;&#1077;%20&#1076;&#1077;&#1083;&#1072;\&#1054;&#1087;&#1088;&#1077;&#1076;&#1077;&#1083;&#1077;&#1085;&#1080;&#1103;\&#1054;%20&#1074;&#1086;&#1079;&#1084;&#1077;&#1097;&#1077;&#1085;&#1080;&#1080;%20&#1089;&#1091;&#1076;&#1077;&#1073;&#1085;&#1099;&#1093;%20&#1088;&#1072;&#1089;&#1093;&#1086;&#1076;&#1086;&#1074;\&#1054;&#1054;&#1054;%20&#1063;&#1080;&#1089;&#1090;&#1099;&#1081;%20&#1076;&#1086;&#1084;%20&#1082;%20&#1046;&#1080;&#1083;&#1080;&#1097;&#1077;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